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DE" w:rsidRPr="00EE6BE0" w:rsidRDefault="008658DE" w:rsidP="008658DE">
      <w:pPr>
        <w:spacing w:line="240" w:lineRule="auto"/>
        <w:jc w:val="right"/>
      </w:pPr>
      <w:r>
        <w:t>проект</w:t>
      </w:r>
    </w:p>
    <w:p w:rsidR="008658DE" w:rsidRPr="00FA0BD4" w:rsidRDefault="008658DE" w:rsidP="008658DE">
      <w:pPr>
        <w:spacing w:line="240" w:lineRule="auto"/>
        <w:jc w:val="center"/>
        <w:rPr>
          <w:szCs w:val="20"/>
        </w:rPr>
      </w:pPr>
      <w:r>
        <w:rPr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03915536" r:id="rId9"/>
        </w:pict>
      </w:r>
      <w:r w:rsidRPr="00FA0BD4">
        <w:rPr>
          <w:szCs w:val="20"/>
        </w:rPr>
        <w:t>ЧЕЛЯБИНСКАЯ    ОБЛАСТЬ</w:t>
      </w:r>
    </w:p>
    <w:p w:rsidR="008658DE" w:rsidRPr="00FA0BD4" w:rsidRDefault="008658DE" w:rsidP="008658DE">
      <w:pPr>
        <w:spacing w:line="240" w:lineRule="auto"/>
        <w:jc w:val="center"/>
        <w:rPr>
          <w:sz w:val="4"/>
          <w:szCs w:val="20"/>
        </w:rPr>
      </w:pPr>
    </w:p>
    <w:p w:rsidR="008658DE" w:rsidRPr="00FA0BD4" w:rsidRDefault="008658DE" w:rsidP="008658DE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8658DE" w:rsidRPr="00FA0BD4" w:rsidRDefault="008658DE" w:rsidP="008658DE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8658DE" w:rsidRPr="00FA0BD4" w:rsidRDefault="008658DE" w:rsidP="008658DE">
      <w:pPr>
        <w:pBdr>
          <w:bottom w:val="single" w:sz="12" w:space="1" w:color="auto"/>
        </w:pBdr>
        <w:spacing w:line="240" w:lineRule="auto"/>
        <w:jc w:val="center"/>
        <w:rPr>
          <w:b/>
          <w:sz w:val="20"/>
          <w:szCs w:val="20"/>
        </w:rPr>
      </w:pPr>
    </w:p>
    <w:p w:rsidR="008658DE" w:rsidRPr="00FA0BD4" w:rsidRDefault="008658DE" w:rsidP="008658DE">
      <w:pPr>
        <w:spacing w:line="240" w:lineRule="auto"/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8658DE" w:rsidRPr="00FA0BD4" w:rsidRDefault="008658DE" w:rsidP="008658DE">
      <w:pPr>
        <w:spacing w:line="240" w:lineRule="auto"/>
        <w:rPr>
          <w:b/>
          <w:sz w:val="20"/>
          <w:szCs w:val="20"/>
        </w:rPr>
      </w:pPr>
    </w:p>
    <w:p w:rsidR="008658DE" w:rsidRPr="002F6D8E" w:rsidRDefault="008658DE" w:rsidP="008658DE">
      <w:pPr>
        <w:spacing w:line="240" w:lineRule="auto"/>
      </w:pPr>
      <w:r w:rsidRPr="00FA0BD4">
        <w:rPr>
          <w:b/>
        </w:rPr>
        <w:t xml:space="preserve">№ _____________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от______________________2022</w:t>
      </w:r>
      <w:r w:rsidRPr="00FA0BD4">
        <w:rPr>
          <w:b/>
        </w:rPr>
        <w:t>г.</w:t>
      </w:r>
    </w:p>
    <w:p w:rsidR="0074599C" w:rsidRPr="0056519D" w:rsidRDefault="0074599C" w:rsidP="0074599C">
      <w:pPr>
        <w:rPr>
          <w:sz w:val="28"/>
          <w:szCs w:val="28"/>
        </w:rPr>
      </w:pPr>
    </w:p>
    <w:p w:rsidR="00A15A54" w:rsidRDefault="0074599C" w:rsidP="00EF3F58">
      <w:pPr>
        <w:spacing w:line="240" w:lineRule="exact"/>
        <w:rPr>
          <w:rFonts w:eastAsia="Calibri"/>
          <w:sz w:val="28"/>
          <w:szCs w:val="28"/>
        </w:rPr>
      </w:pPr>
      <w:r w:rsidRPr="0056519D">
        <w:rPr>
          <w:rFonts w:eastAsia="Calibri"/>
          <w:sz w:val="28"/>
          <w:szCs w:val="28"/>
        </w:rPr>
        <w:t>О</w:t>
      </w:r>
      <w:r w:rsidR="00A15A54">
        <w:rPr>
          <w:rFonts w:eastAsia="Calibri"/>
          <w:sz w:val="28"/>
          <w:szCs w:val="28"/>
        </w:rPr>
        <w:t xml:space="preserve"> внесении изменений в  решение Собрания депутатов </w:t>
      </w:r>
    </w:p>
    <w:p w:rsidR="00B000B1" w:rsidRDefault="00A15A54" w:rsidP="00EF3F58">
      <w:pPr>
        <w:spacing w:line="240" w:lineRule="exact"/>
        <w:rPr>
          <w:color w:val="464C55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Златоустовского городского округа </w:t>
      </w:r>
      <w:r w:rsidR="00B000B1" w:rsidRPr="00B000B1">
        <w:rPr>
          <w:color w:val="464C55"/>
          <w:sz w:val="28"/>
          <w:szCs w:val="28"/>
          <w:shd w:val="clear" w:color="auto" w:fill="FFFFFF"/>
        </w:rPr>
        <w:t xml:space="preserve">от </w:t>
      </w:r>
      <w:r w:rsidR="00424C32">
        <w:rPr>
          <w:color w:val="464C55"/>
          <w:sz w:val="28"/>
          <w:szCs w:val="28"/>
          <w:shd w:val="clear" w:color="auto" w:fill="FFFFFF"/>
        </w:rPr>
        <w:t>01июня</w:t>
      </w:r>
      <w:r w:rsidR="00B000B1" w:rsidRPr="00B000B1">
        <w:rPr>
          <w:color w:val="464C55"/>
          <w:sz w:val="28"/>
          <w:szCs w:val="28"/>
          <w:shd w:val="clear" w:color="auto" w:fill="FFFFFF"/>
        </w:rPr>
        <w:t xml:space="preserve"> 201</w:t>
      </w:r>
      <w:r w:rsidR="0019764F">
        <w:rPr>
          <w:color w:val="464C55"/>
          <w:sz w:val="28"/>
          <w:szCs w:val="28"/>
          <w:shd w:val="clear" w:color="auto" w:fill="FFFFFF"/>
        </w:rPr>
        <w:t>6</w:t>
      </w:r>
      <w:r w:rsidR="00B000B1" w:rsidRPr="00B000B1">
        <w:rPr>
          <w:color w:val="464C55"/>
          <w:sz w:val="28"/>
          <w:szCs w:val="28"/>
          <w:shd w:val="clear" w:color="auto" w:fill="FFFFFF"/>
        </w:rPr>
        <w:t xml:space="preserve"> г. </w:t>
      </w:r>
    </w:p>
    <w:p w:rsidR="001B66D4" w:rsidRDefault="00B000B1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B000B1">
        <w:rPr>
          <w:color w:val="464C55"/>
          <w:sz w:val="28"/>
          <w:szCs w:val="28"/>
          <w:shd w:val="clear" w:color="auto" w:fill="FFFFFF"/>
        </w:rPr>
        <w:t xml:space="preserve">N </w:t>
      </w:r>
      <w:r w:rsidR="00424C32">
        <w:rPr>
          <w:color w:val="464C55"/>
          <w:sz w:val="28"/>
          <w:szCs w:val="28"/>
          <w:shd w:val="clear" w:color="auto" w:fill="FFFFFF"/>
        </w:rPr>
        <w:t>3</w:t>
      </w:r>
      <w:r w:rsidRPr="00B000B1">
        <w:rPr>
          <w:color w:val="464C55"/>
          <w:sz w:val="28"/>
          <w:szCs w:val="28"/>
          <w:shd w:val="clear" w:color="auto" w:fill="FFFFFF"/>
        </w:rPr>
        <w:t xml:space="preserve">0-ЗГО </w:t>
      </w:r>
      <w:r w:rsidR="001B66D4">
        <w:rPr>
          <w:color w:val="22272F"/>
          <w:sz w:val="28"/>
          <w:szCs w:val="28"/>
          <w:shd w:val="clear" w:color="auto" w:fill="FFFFFF"/>
        </w:rPr>
        <w:t xml:space="preserve">« </w:t>
      </w:r>
      <w:r w:rsidR="001B66D4" w:rsidRPr="001B66D4">
        <w:rPr>
          <w:color w:val="22272F"/>
          <w:sz w:val="28"/>
          <w:szCs w:val="28"/>
          <w:shd w:val="clear" w:color="auto" w:fill="FFFFFF"/>
        </w:rPr>
        <w:t xml:space="preserve">Об утверждении Порядка размещения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сведений о доходах, расходах, об имуществе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и обязательствах имущественного характера лиц,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замещающих (занимающих) муниципальные должности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в Собрании депутатов Златоустовского городского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округа, должности муниципальной службы в аппарате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Собрания депутатов Златоустовского городского округа,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включенные в перечень коррупционно опасных должностей,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и членов их семей на официальном сайте Златоустовского </w:t>
      </w:r>
    </w:p>
    <w:p w:rsidR="001B66D4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 xml:space="preserve">городского округа и предоставления этих сведений </w:t>
      </w:r>
    </w:p>
    <w:p w:rsidR="0056519D" w:rsidRDefault="001B66D4" w:rsidP="001B66D4">
      <w:pPr>
        <w:spacing w:line="240" w:lineRule="exact"/>
        <w:rPr>
          <w:color w:val="22272F"/>
          <w:sz w:val="28"/>
          <w:szCs w:val="28"/>
          <w:shd w:val="clear" w:color="auto" w:fill="FFFFFF"/>
        </w:rPr>
      </w:pPr>
      <w:r w:rsidRPr="001B66D4">
        <w:rPr>
          <w:color w:val="22272F"/>
          <w:sz w:val="28"/>
          <w:szCs w:val="28"/>
          <w:shd w:val="clear" w:color="auto" w:fill="FFFFFF"/>
        </w:rPr>
        <w:t>средствам массовой информации для опубликования"</w:t>
      </w:r>
    </w:p>
    <w:p w:rsidR="001B66D4" w:rsidRDefault="001B66D4" w:rsidP="001B66D4">
      <w:pPr>
        <w:spacing w:line="240" w:lineRule="exact"/>
        <w:rPr>
          <w:sz w:val="28"/>
          <w:szCs w:val="28"/>
        </w:rPr>
      </w:pPr>
    </w:p>
    <w:p w:rsidR="001B66D4" w:rsidRPr="001B66D4" w:rsidRDefault="001B66D4" w:rsidP="001B66D4">
      <w:pPr>
        <w:spacing w:line="240" w:lineRule="exact"/>
        <w:rPr>
          <w:sz w:val="28"/>
          <w:szCs w:val="28"/>
        </w:rPr>
      </w:pPr>
    </w:p>
    <w:p w:rsidR="00A23400" w:rsidRPr="00365036" w:rsidRDefault="00414643" w:rsidP="00365036">
      <w:pPr>
        <w:spacing w:line="240" w:lineRule="auto"/>
        <w:ind w:firstLine="540"/>
        <w:rPr>
          <w:rFonts w:ascii="Verdana" w:hAnsi="Verdana"/>
          <w:sz w:val="28"/>
          <w:szCs w:val="28"/>
        </w:rPr>
      </w:pPr>
      <w:r w:rsidRPr="0056519D">
        <w:rPr>
          <w:sz w:val="28"/>
          <w:szCs w:val="28"/>
        </w:rPr>
        <w:t>В соответствии с</w:t>
      </w:r>
      <w:r w:rsidR="000F1191" w:rsidRPr="0056519D">
        <w:rPr>
          <w:rStyle w:val="ac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225DA9" w:rsidRPr="00365036">
        <w:rPr>
          <w:sz w:val="28"/>
          <w:szCs w:val="28"/>
        </w:rPr>
        <w:t>Федеральным</w:t>
      </w:r>
      <w:r w:rsidR="00EB5869">
        <w:rPr>
          <w:sz w:val="28"/>
          <w:szCs w:val="28"/>
        </w:rPr>
        <w:t>и</w:t>
      </w:r>
      <w:r w:rsidR="00225DA9" w:rsidRPr="00365036">
        <w:rPr>
          <w:sz w:val="28"/>
          <w:szCs w:val="28"/>
        </w:rPr>
        <w:t xml:space="preserve"> закон</w:t>
      </w:r>
      <w:r w:rsidR="00EB5869">
        <w:rPr>
          <w:sz w:val="28"/>
          <w:szCs w:val="28"/>
        </w:rPr>
        <w:t>ами</w:t>
      </w:r>
      <w:r w:rsidR="00225DA9" w:rsidRPr="00365036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 w:rsidR="00EB5869">
        <w:rPr>
          <w:sz w:val="28"/>
          <w:szCs w:val="28"/>
        </w:rPr>
        <w:t xml:space="preserve">от 25 декабря 2008 года № 273-ФЗ «О противодействии коррупции»,  </w:t>
      </w:r>
      <w:r w:rsidR="00EB5869" w:rsidRPr="00EB5869">
        <w:rPr>
          <w:sz w:val="28"/>
          <w:szCs w:val="28"/>
        </w:rPr>
        <w:t xml:space="preserve">Указом Президента РФ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Указом Президента РФ от 15.01.2020 N 13 "О внесении изменений в некоторые акты Президента Российской Федерации", </w:t>
      </w:r>
      <w:r w:rsidR="00A23400" w:rsidRPr="00365036">
        <w:rPr>
          <w:sz w:val="28"/>
          <w:szCs w:val="28"/>
        </w:rPr>
        <w:t>Уставом Златоустовского городского округа, утвержденным решением Собрания депутатов Златоустовского городского округа от 23.06.2005 N 10-ЗГО "О принятии Устава Златоустовского городского округа" Собрание депутатов Златоустовского городского округа</w:t>
      </w:r>
    </w:p>
    <w:p w:rsidR="0056519D" w:rsidRPr="0056519D" w:rsidRDefault="00A23400" w:rsidP="00F7030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РЕШАЕТ</w:t>
      </w:r>
      <w:r w:rsidR="00414643" w:rsidRPr="0056519D">
        <w:rPr>
          <w:sz w:val="28"/>
          <w:szCs w:val="28"/>
        </w:rPr>
        <w:t>:</w:t>
      </w:r>
    </w:p>
    <w:p w:rsidR="00365036" w:rsidRDefault="00414643" w:rsidP="00245112">
      <w:pPr>
        <w:spacing w:line="240" w:lineRule="auto"/>
        <w:rPr>
          <w:rFonts w:eastAsia="Calibri"/>
          <w:sz w:val="28"/>
          <w:szCs w:val="28"/>
        </w:rPr>
      </w:pPr>
      <w:r w:rsidRPr="0056519D">
        <w:rPr>
          <w:sz w:val="28"/>
          <w:szCs w:val="28"/>
        </w:rPr>
        <w:t xml:space="preserve">1. </w:t>
      </w:r>
      <w:r w:rsidR="00365036">
        <w:rPr>
          <w:sz w:val="28"/>
          <w:szCs w:val="28"/>
        </w:rPr>
        <w:t xml:space="preserve">Внести в </w:t>
      </w:r>
      <w:r w:rsidR="00365036">
        <w:rPr>
          <w:rFonts w:eastAsia="Calibri"/>
          <w:sz w:val="28"/>
          <w:szCs w:val="28"/>
        </w:rPr>
        <w:t xml:space="preserve">решение Собрания депутатов Златоустовского городского округа </w:t>
      </w:r>
      <w:r w:rsidR="00365036" w:rsidRPr="00B000B1">
        <w:rPr>
          <w:color w:val="464C55"/>
          <w:sz w:val="28"/>
          <w:szCs w:val="28"/>
          <w:shd w:val="clear" w:color="auto" w:fill="FFFFFF"/>
        </w:rPr>
        <w:t xml:space="preserve">от </w:t>
      </w:r>
      <w:r w:rsidR="001B66D4">
        <w:rPr>
          <w:color w:val="464C55"/>
          <w:sz w:val="28"/>
          <w:szCs w:val="28"/>
          <w:shd w:val="clear" w:color="auto" w:fill="FFFFFF"/>
        </w:rPr>
        <w:t>01июня</w:t>
      </w:r>
      <w:r w:rsidR="00EB5869" w:rsidRPr="00B000B1">
        <w:rPr>
          <w:color w:val="464C55"/>
          <w:sz w:val="28"/>
          <w:szCs w:val="28"/>
          <w:shd w:val="clear" w:color="auto" w:fill="FFFFFF"/>
        </w:rPr>
        <w:t xml:space="preserve"> 201</w:t>
      </w:r>
      <w:r w:rsidR="00EB5869">
        <w:rPr>
          <w:color w:val="464C55"/>
          <w:sz w:val="28"/>
          <w:szCs w:val="28"/>
          <w:shd w:val="clear" w:color="auto" w:fill="FFFFFF"/>
        </w:rPr>
        <w:t>6</w:t>
      </w:r>
      <w:r w:rsidR="00EB5869" w:rsidRPr="00B000B1">
        <w:rPr>
          <w:color w:val="464C55"/>
          <w:sz w:val="28"/>
          <w:szCs w:val="28"/>
          <w:shd w:val="clear" w:color="auto" w:fill="FFFFFF"/>
        </w:rPr>
        <w:t xml:space="preserve"> г. N </w:t>
      </w:r>
      <w:r w:rsidR="001B66D4">
        <w:rPr>
          <w:color w:val="464C55"/>
          <w:sz w:val="28"/>
          <w:szCs w:val="28"/>
          <w:shd w:val="clear" w:color="auto" w:fill="FFFFFF"/>
        </w:rPr>
        <w:t>3</w:t>
      </w:r>
      <w:r w:rsidR="00EB5869" w:rsidRPr="00B000B1">
        <w:rPr>
          <w:color w:val="464C55"/>
          <w:sz w:val="28"/>
          <w:szCs w:val="28"/>
          <w:shd w:val="clear" w:color="auto" w:fill="FFFFFF"/>
        </w:rPr>
        <w:t xml:space="preserve">0-ЗГО </w:t>
      </w:r>
      <w:r w:rsidR="001B66D4" w:rsidRPr="001B66D4">
        <w:rPr>
          <w:color w:val="22272F"/>
          <w:sz w:val="28"/>
          <w:szCs w:val="28"/>
          <w:shd w:val="clear" w:color="auto" w:fill="FFFFFF"/>
        </w:rPr>
        <w:t xml:space="preserve">"Об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должностей, и членов их семей на официальном сайте Златоустовского городского округа и предоставления </w:t>
      </w:r>
      <w:r w:rsidR="001B66D4" w:rsidRPr="001B66D4">
        <w:rPr>
          <w:color w:val="22272F"/>
          <w:sz w:val="28"/>
          <w:szCs w:val="28"/>
          <w:shd w:val="clear" w:color="auto" w:fill="FFFFFF"/>
        </w:rPr>
        <w:lastRenderedPageBreak/>
        <w:t>этих сведений средствам массовой информации для опубликования"</w:t>
      </w:r>
      <w:r w:rsidR="00365036">
        <w:rPr>
          <w:rFonts w:eastAsia="Calibri"/>
          <w:sz w:val="28"/>
          <w:szCs w:val="28"/>
        </w:rPr>
        <w:t>следующие изменения.</w:t>
      </w:r>
    </w:p>
    <w:p w:rsidR="00245112" w:rsidRDefault="00245112" w:rsidP="00245112">
      <w:pPr>
        <w:spacing w:line="240" w:lineRule="auto"/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1-</w:t>
      </w:r>
      <w:r w:rsidR="001B66D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после слов </w:t>
      </w:r>
      <w:r w:rsidR="001B66D4">
        <w:rPr>
          <w:rFonts w:eastAsia="Calibri"/>
          <w:sz w:val="28"/>
          <w:szCs w:val="28"/>
        </w:rPr>
        <w:t>«Главу Златоустовского городского округа» дополнить словами «</w:t>
      </w:r>
      <w:r>
        <w:rPr>
          <w:rFonts w:eastAsia="Calibri"/>
          <w:sz w:val="28"/>
          <w:szCs w:val="28"/>
        </w:rPr>
        <w:t>председателя Контрольно-счетной палаты Златоустовского городского округа</w:t>
      </w:r>
      <w:r w:rsidR="001B66D4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заместителя председателя Контрольно-счетной палаты Златоустовского городского округа и аудитора Контрольно-счетной палаты Златоустовского городского округа»</w:t>
      </w:r>
      <w:r w:rsidR="001B66D4">
        <w:rPr>
          <w:rFonts w:eastAsia="Calibri"/>
          <w:sz w:val="28"/>
          <w:szCs w:val="28"/>
        </w:rPr>
        <w:t>.</w:t>
      </w:r>
    </w:p>
    <w:p w:rsidR="00EB5869" w:rsidRDefault="00EB5869" w:rsidP="00365036">
      <w:p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Пункт </w:t>
      </w:r>
      <w:r w:rsidR="001B66D4">
        <w:rPr>
          <w:rFonts w:eastAsia="Calibri"/>
          <w:sz w:val="28"/>
          <w:szCs w:val="28"/>
        </w:rPr>
        <w:t>4</w:t>
      </w:r>
      <w:r w:rsidR="00245112">
        <w:rPr>
          <w:rFonts w:eastAsia="Calibri"/>
          <w:sz w:val="28"/>
          <w:szCs w:val="28"/>
        </w:rPr>
        <w:t xml:space="preserve"> Приложения к решению </w:t>
      </w:r>
      <w:r w:rsidR="001B66D4">
        <w:rPr>
          <w:rFonts w:eastAsia="Calibri"/>
          <w:sz w:val="28"/>
          <w:szCs w:val="28"/>
        </w:rPr>
        <w:t>дополнить абзацем следующего содержания</w:t>
      </w:r>
      <w:r>
        <w:rPr>
          <w:rFonts w:eastAsia="Calibri"/>
          <w:sz w:val="28"/>
          <w:szCs w:val="28"/>
        </w:rPr>
        <w:t>:</w:t>
      </w:r>
    </w:p>
    <w:p w:rsidR="00FB5E6F" w:rsidRDefault="00EB5869" w:rsidP="001B66D4">
      <w:pPr>
        <w:spacing w:line="240" w:lineRule="auto"/>
        <w:ind w:firstLine="540"/>
        <w:rPr>
          <w:sz w:val="28"/>
          <w:szCs w:val="28"/>
        </w:rPr>
      </w:pPr>
      <w:proofErr w:type="gramStart"/>
      <w:r w:rsidRPr="00EB5869">
        <w:rPr>
          <w:rFonts w:eastAsia="Calibri"/>
          <w:sz w:val="28"/>
          <w:szCs w:val="28"/>
        </w:rPr>
        <w:t>«</w:t>
      </w:r>
      <w:r w:rsidR="001B66D4">
        <w:rPr>
          <w:rFonts w:eastAsia="Calibri"/>
          <w:sz w:val="28"/>
          <w:szCs w:val="28"/>
        </w:rPr>
        <w:t>При предоставлении уточненных сведений соответствующие изменения вносятся в размещенные на официальном сайте Златоустовского городского округа  сведения  не позднее 14 рабочих дней после окончания срока, установленного  для предоставления уточненных сведений.»</w:t>
      </w:r>
      <w:proofErr w:type="gramEnd"/>
    </w:p>
    <w:p w:rsidR="00225DA9" w:rsidRDefault="00A15099" w:rsidP="0056519D">
      <w:pPr>
        <w:spacing w:line="240" w:lineRule="auto"/>
        <w:rPr>
          <w:sz w:val="28"/>
          <w:szCs w:val="28"/>
        </w:rPr>
      </w:pPr>
      <w:r w:rsidRPr="00225DA9">
        <w:rPr>
          <w:sz w:val="28"/>
          <w:szCs w:val="28"/>
        </w:rPr>
        <w:t xml:space="preserve">            2. </w:t>
      </w:r>
      <w:r w:rsidR="00225DA9" w:rsidRPr="00225DA9">
        <w:rPr>
          <w:sz w:val="28"/>
          <w:szCs w:val="28"/>
        </w:rPr>
        <w:t>Настоящее решение подлежит официальному  опубликованию в газете «Златоустовский рабочий», размещению на официальном сайте Златоустовского городского округа в сети «Интернет».</w:t>
      </w:r>
    </w:p>
    <w:p w:rsidR="00225DA9" w:rsidRDefault="00225DA9" w:rsidP="00225DA9">
      <w:pPr>
        <w:spacing w:line="240" w:lineRule="auto"/>
        <w:ind w:firstLine="567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3. Настоящее решение вступает в силу после его  официального опубликования в соответствии с действующим законодательством.</w:t>
      </w:r>
    </w:p>
    <w:p w:rsidR="00343B62" w:rsidRPr="0056519D" w:rsidRDefault="00343B62" w:rsidP="004F2C52">
      <w:pPr>
        <w:spacing w:line="240" w:lineRule="auto"/>
        <w:ind w:right="21" w:firstLine="709"/>
        <w:rPr>
          <w:sz w:val="28"/>
          <w:szCs w:val="28"/>
        </w:rPr>
      </w:pPr>
    </w:p>
    <w:p w:rsidR="000F1191" w:rsidRPr="0056519D" w:rsidRDefault="000F1191" w:rsidP="004F2C52">
      <w:pPr>
        <w:spacing w:line="240" w:lineRule="auto"/>
        <w:ind w:right="21" w:firstLine="851"/>
        <w:rPr>
          <w:sz w:val="28"/>
          <w:szCs w:val="28"/>
        </w:rPr>
      </w:pPr>
    </w:p>
    <w:p w:rsidR="000F1191" w:rsidRPr="0056519D" w:rsidRDefault="000F1191" w:rsidP="0056519D">
      <w:pPr>
        <w:spacing w:line="240" w:lineRule="auto"/>
        <w:ind w:right="21"/>
        <w:rPr>
          <w:sz w:val="28"/>
          <w:szCs w:val="28"/>
        </w:rPr>
      </w:pPr>
    </w:p>
    <w:p w:rsidR="00225DA9" w:rsidRDefault="00225DA9" w:rsidP="0056519D">
      <w:pPr>
        <w:tabs>
          <w:tab w:val="left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74599C" w:rsidRDefault="00CA3CBB" w:rsidP="0056519D">
      <w:pPr>
        <w:tabs>
          <w:tab w:val="left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  <w:r w:rsidR="008658DE">
        <w:rPr>
          <w:sz w:val="28"/>
          <w:szCs w:val="28"/>
        </w:rPr>
        <w:t xml:space="preserve">                                               </w:t>
      </w:r>
      <w:r w:rsidR="00EC0E5A">
        <w:rPr>
          <w:sz w:val="28"/>
          <w:szCs w:val="28"/>
        </w:rPr>
        <w:t>А.М. Карюков</w:t>
      </w: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5A20BE" w:rsidRDefault="005A20BE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sectPr w:rsidR="005A20BE" w:rsidSect="0074599C">
      <w:headerReference w:type="even" r:id="rId10"/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FE9" w:rsidRDefault="00A21FE9">
      <w:r>
        <w:separator/>
      </w:r>
    </w:p>
  </w:endnote>
  <w:endnote w:type="continuationSeparator" w:id="1">
    <w:p w:rsidR="00A21FE9" w:rsidRDefault="00A21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FE9" w:rsidRDefault="00A21FE9">
      <w:r>
        <w:separator/>
      </w:r>
    </w:p>
  </w:footnote>
  <w:footnote w:type="continuationSeparator" w:id="1">
    <w:p w:rsidR="00A21FE9" w:rsidRDefault="00A21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B87" w:rsidRDefault="00A74D5B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B4B8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4B87" w:rsidRDefault="008B4B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B87" w:rsidRDefault="00A74D5B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B4B8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58DE">
      <w:rPr>
        <w:rStyle w:val="a4"/>
        <w:noProof/>
      </w:rPr>
      <w:t>2</w:t>
    </w:r>
    <w:r>
      <w:rPr>
        <w:rStyle w:val="a4"/>
      </w:rPr>
      <w:fldChar w:fldCharType="end"/>
    </w:r>
  </w:p>
  <w:p w:rsidR="008B4B87" w:rsidRDefault="008B4B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405"/>
    <w:multiLevelType w:val="hybridMultilevel"/>
    <w:tmpl w:val="1E90E5A2"/>
    <w:lvl w:ilvl="0" w:tplc="E7D6AB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B1527F"/>
    <w:multiLevelType w:val="hybridMultilevel"/>
    <w:tmpl w:val="DC0C6368"/>
    <w:lvl w:ilvl="0" w:tplc="11E6143E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F4A1019"/>
    <w:multiLevelType w:val="hybridMultilevel"/>
    <w:tmpl w:val="A2AE9DA0"/>
    <w:lvl w:ilvl="0" w:tplc="EC9EF4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F5B2BF6"/>
    <w:multiLevelType w:val="hybridMultilevel"/>
    <w:tmpl w:val="3F0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102F0"/>
    <w:multiLevelType w:val="multilevel"/>
    <w:tmpl w:val="7078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B3D8B"/>
    <w:multiLevelType w:val="multilevel"/>
    <w:tmpl w:val="68643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54923857"/>
    <w:multiLevelType w:val="hybridMultilevel"/>
    <w:tmpl w:val="FA506122"/>
    <w:lvl w:ilvl="0" w:tplc="7E6086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601D1"/>
    <w:multiLevelType w:val="hybridMultilevel"/>
    <w:tmpl w:val="BF44309E"/>
    <w:lvl w:ilvl="0" w:tplc="7ED06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EC64C2"/>
    <w:multiLevelType w:val="hybridMultilevel"/>
    <w:tmpl w:val="35349E36"/>
    <w:lvl w:ilvl="0" w:tplc="E502FF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99C"/>
    <w:rsid w:val="00004B3C"/>
    <w:rsid w:val="00046AD1"/>
    <w:rsid w:val="00046B9A"/>
    <w:rsid w:val="00072422"/>
    <w:rsid w:val="00081779"/>
    <w:rsid w:val="00085F11"/>
    <w:rsid w:val="00087D9E"/>
    <w:rsid w:val="000A202D"/>
    <w:rsid w:val="000A6E90"/>
    <w:rsid w:val="000B0781"/>
    <w:rsid w:val="000B0905"/>
    <w:rsid w:val="000B4683"/>
    <w:rsid w:val="000D2D48"/>
    <w:rsid w:val="000E480C"/>
    <w:rsid w:val="000F1191"/>
    <w:rsid w:val="000F3C61"/>
    <w:rsid w:val="00135DD1"/>
    <w:rsid w:val="00137B3D"/>
    <w:rsid w:val="00143E0D"/>
    <w:rsid w:val="00165686"/>
    <w:rsid w:val="0019764F"/>
    <w:rsid w:val="001A2A33"/>
    <w:rsid w:val="001A62FD"/>
    <w:rsid w:val="001B1AAE"/>
    <w:rsid w:val="001B66D4"/>
    <w:rsid w:val="001C05EF"/>
    <w:rsid w:val="001C6C86"/>
    <w:rsid w:val="00217856"/>
    <w:rsid w:val="00225DA9"/>
    <w:rsid w:val="00245112"/>
    <w:rsid w:val="002462F0"/>
    <w:rsid w:val="00273ADB"/>
    <w:rsid w:val="002802AE"/>
    <w:rsid w:val="002A6119"/>
    <w:rsid w:val="002E20BD"/>
    <w:rsid w:val="002F575F"/>
    <w:rsid w:val="003335BA"/>
    <w:rsid w:val="00343B62"/>
    <w:rsid w:val="00351F21"/>
    <w:rsid w:val="0036056F"/>
    <w:rsid w:val="00365036"/>
    <w:rsid w:val="00382C43"/>
    <w:rsid w:val="00384E11"/>
    <w:rsid w:val="003915BB"/>
    <w:rsid w:val="003942A7"/>
    <w:rsid w:val="003C31D6"/>
    <w:rsid w:val="003C344B"/>
    <w:rsid w:val="003D5549"/>
    <w:rsid w:val="003D7FBC"/>
    <w:rsid w:val="003E00DB"/>
    <w:rsid w:val="003F3EFF"/>
    <w:rsid w:val="0040063F"/>
    <w:rsid w:val="00414643"/>
    <w:rsid w:val="00424315"/>
    <w:rsid w:val="00424C32"/>
    <w:rsid w:val="00444E59"/>
    <w:rsid w:val="00445371"/>
    <w:rsid w:val="004907D5"/>
    <w:rsid w:val="004940F7"/>
    <w:rsid w:val="00494690"/>
    <w:rsid w:val="004A1015"/>
    <w:rsid w:val="004A4DF0"/>
    <w:rsid w:val="004C1A57"/>
    <w:rsid w:val="004D45DD"/>
    <w:rsid w:val="004E256A"/>
    <w:rsid w:val="004F034D"/>
    <w:rsid w:val="004F2C52"/>
    <w:rsid w:val="00505FB7"/>
    <w:rsid w:val="00535BA6"/>
    <w:rsid w:val="00542F14"/>
    <w:rsid w:val="005474D3"/>
    <w:rsid w:val="00553BFB"/>
    <w:rsid w:val="005562EB"/>
    <w:rsid w:val="00560204"/>
    <w:rsid w:val="00561F25"/>
    <w:rsid w:val="0056519D"/>
    <w:rsid w:val="0056722B"/>
    <w:rsid w:val="0058062C"/>
    <w:rsid w:val="00584E23"/>
    <w:rsid w:val="005850BA"/>
    <w:rsid w:val="00586C7F"/>
    <w:rsid w:val="005871AE"/>
    <w:rsid w:val="00595D7A"/>
    <w:rsid w:val="005A20BE"/>
    <w:rsid w:val="005B4996"/>
    <w:rsid w:val="005C75FE"/>
    <w:rsid w:val="005D1916"/>
    <w:rsid w:val="005F602F"/>
    <w:rsid w:val="00600074"/>
    <w:rsid w:val="006001D5"/>
    <w:rsid w:val="0061750D"/>
    <w:rsid w:val="0064233E"/>
    <w:rsid w:val="00643B1D"/>
    <w:rsid w:val="006801D8"/>
    <w:rsid w:val="00683F98"/>
    <w:rsid w:val="00685E84"/>
    <w:rsid w:val="006911BA"/>
    <w:rsid w:val="0069210F"/>
    <w:rsid w:val="006A27F6"/>
    <w:rsid w:val="006B2C5C"/>
    <w:rsid w:val="006C17E6"/>
    <w:rsid w:val="006E6617"/>
    <w:rsid w:val="006E7E54"/>
    <w:rsid w:val="00702EE0"/>
    <w:rsid w:val="00703BFF"/>
    <w:rsid w:val="00707283"/>
    <w:rsid w:val="007173E8"/>
    <w:rsid w:val="00717BE1"/>
    <w:rsid w:val="00723044"/>
    <w:rsid w:val="00725F5A"/>
    <w:rsid w:val="00743D2B"/>
    <w:rsid w:val="0074599C"/>
    <w:rsid w:val="00761598"/>
    <w:rsid w:val="00765192"/>
    <w:rsid w:val="00766CEE"/>
    <w:rsid w:val="00774BCA"/>
    <w:rsid w:val="007815DD"/>
    <w:rsid w:val="00785056"/>
    <w:rsid w:val="00793B8A"/>
    <w:rsid w:val="007B3489"/>
    <w:rsid w:val="007D0C15"/>
    <w:rsid w:val="00800B61"/>
    <w:rsid w:val="00801C21"/>
    <w:rsid w:val="00817544"/>
    <w:rsid w:val="00840A74"/>
    <w:rsid w:val="008415C8"/>
    <w:rsid w:val="00854E2E"/>
    <w:rsid w:val="008571C4"/>
    <w:rsid w:val="008658DE"/>
    <w:rsid w:val="00867A18"/>
    <w:rsid w:val="00882ABD"/>
    <w:rsid w:val="0089703C"/>
    <w:rsid w:val="008B4B87"/>
    <w:rsid w:val="008C6561"/>
    <w:rsid w:val="008E6B85"/>
    <w:rsid w:val="0090210A"/>
    <w:rsid w:val="00921E60"/>
    <w:rsid w:val="0092646A"/>
    <w:rsid w:val="009323C7"/>
    <w:rsid w:val="009356FB"/>
    <w:rsid w:val="00937A99"/>
    <w:rsid w:val="009500AE"/>
    <w:rsid w:val="00950F6D"/>
    <w:rsid w:val="0095184A"/>
    <w:rsid w:val="0096098B"/>
    <w:rsid w:val="00966EC4"/>
    <w:rsid w:val="009737B8"/>
    <w:rsid w:val="00974B14"/>
    <w:rsid w:val="009822EE"/>
    <w:rsid w:val="009B3462"/>
    <w:rsid w:val="009C14DC"/>
    <w:rsid w:val="009D6A99"/>
    <w:rsid w:val="009E2417"/>
    <w:rsid w:val="00A00B29"/>
    <w:rsid w:val="00A014D7"/>
    <w:rsid w:val="00A108D0"/>
    <w:rsid w:val="00A10AD2"/>
    <w:rsid w:val="00A15099"/>
    <w:rsid w:val="00A15A54"/>
    <w:rsid w:val="00A16865"/>
    <w:rsid w:val="00A21FE9"/>
    <w:rsid w:val="00A23352"/>
    <w:rsid w:val="00A23400"/>
    <w:rsid w:val="00A242DB"/>
    <w:rsid w:val="00A362E4"/>
    <w:rsid w:val="00A37DCF"/>
    <w:rsid w:val="00A43183"/>
    <w:rsid w:val="00A53398"/>
    <w:rsid w:val="00A72529"/>
    <w:rsid w:val="00A737AD"/>
    <w:rsid w:val="00A74D5B"/>
    <w:rsid w:val="00AC0C92"/>
    <w:rsid w:val="00AC75DE"/>
    <w:rsid w:val="00AE7CC3"/>
    <w:rsid w:val="00AF075F"/>
    <w:rsid w:val="00AF6C0B"/>
    <w:rsid w:val="00B000B1"/>
    <w:rsid w:val="00B0540A"/>
    <w:rsid w:val="00B12A14"/>
    <w:rsid w:val="00B2247A"/>
    <w:rsid w:val="00B239F1"/>
    <w:rsid w:val="00B30B7A"/>
    <w:rsid w:val="00B3241D"/>
    <w:rsid w:val="00B34AAC"/>
    <w:rsid w:val="00B43143"/>
    <w:rsid w:val="00B44F0F"/>
    <w:rsid w:val="00BA52D1"/>
    <w:rsid w:val="00BC49D6"/>
    <w:rsid w:val="00BE4DE4"/>
    <w:rsid w:val="00BE7C49"/>
    <w:rsid w:val="00C10D54"/>
    <w:rsid w:val="00C16721"/>
    <w:rsid w:val="00C249C2"/>
    <w:rsid w:val="00C2730D"/>
    <w:rsid w:val="00C31AD9"/>
    <w:rsid w:val="00C44523"/>
    <w:rsid w:val="00C5072D"/>
    <w:rsid w:val="00C77E8E"/>
    <w:rsid w:val="00C944F2"/>
    <w:rsid w:val="00C96D84"/>
    <w:rsid w:val="00CA3CBB"/>
    <w:rsid w:val="00CA7682"/>
    <w:rsid w:val="00CC5739"/>
    <w:rsid w:val="00CC7D9B"/>
    <w:rsid w:val="00CD0E47"/>
    <w:rsid w:val="00CD31D8"/>
    <w:rsid w:val="00CE6603"/>
    <w:rsid w:val="00CF571F"/>
    <w:rsid w:val="00D12CE0"/>
    <w:rsid w:val="00D20422"/>
    <w:rsid w:val="00D33591"/>
    <w:rsid w:val="00D42B3E"/>
    <w:rsid w:val="00D43BE1"/>
    <w:rsid w:val="00D507E9"/>
    <w:rsid w:val="00D57F7E"/>
    <w:rsid w:val="00D61B97"/>
    <w:rsid w:val="00D7140F"/>
    <w:rsid w:val="00D8321D"/>
    <w:rsid w:val="00D92136"/>
    <w:rsid w:val="00DB367B"/>
    <w:rsid w:val="00DB45FA"/>
    <w:rsid w:val="00DB736B"/>
    <w:rsid w:val="00DC2F69"/>
    <w:rsid w:val="00DD3D80"/>
    <w:rsid w:val="00DD3EF2"/>
    <w:rsid w:val="00DE56B6"/>
    <w:rsid w:val="00E02D0F"/>
    <w:rsid w:val="00E11E01"/>
    <w:rsid w:val="00E24991"/>
    <w:rsid w:val="00E25F0E"/>
    <w:rsid w:val="00E2795C"/>
    <w:rsid w:val="00E410C4"/>
    <w:rsid w:val="00E443EE"/>
    <w:rsid w:val="00E50449"/>
    <w:rsid w:val="00E54307"/>
    <w:rsid w:val="00E73BEF"/>
    <w:rsid w:val="00E754E1"/>
    <w:rsid w:val="00E76AB6"/>
    <w:rsid w:val="00E8073D"/>
    <w:rsid w:val="00E87B69"/>
    <w:rsid w:val="00EA08A0"/>
    <w:rsid w:val="00EB09AA"/>
    <w:rsid w:val="00EB0CA8"/>
    <w:rsid w:val="00EB1A7F"/>
    <w:rsid w:val="00EB2AAC"/>
    <w:rsid w:val="00EB5567"/>
    <w:rsid w:val="00EB5869"/>
    <w:rsid w:val="00EB5FAC"/>
    <w:rsid w:val="00EC0E5A"/>
    <w:rsid w:val="00EC2BEA"/>
    <w:rsid w:val="00ED61DE"/>
    <w:rsid w:val="00EF3086"/>
    <w:rsid w:val="00EF3F58"/>
    <w:rsid w:val="00F062C7"/>
    <w:rsid w:val="00F222BD"/>
    <w:rsid w:val="00F40D97"/>
    <w:rsid w:val="00F42D9E"/>
    <w:rsid w:val="00F54BEC"/>
    <w:rsid w:val="00F56283"/>
    <w:rsid w:val="00F679CF"/>
    <w:rsid w:val="00F70300"/>
    <w:rsid w:val="00F7315E"/>
    <w:rsid w:val="00F864B9"/>
    <w:rsid w:val="00F875DA"/>
    <w:rsid w:val="00FA23A2"/>
    <w:rsid w:val="00FA2DBE"/>
    <w:rsid w:val="00FB5E6F"/>
    <w:rsid w:val="00FC3A68"/>
    <w:rsid w:val="00FD73A6"/>
    <w:rsid w:val="00FE2E08"/>
    <w:rsid w:val="00FF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B0540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7459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599C"/>
  </w:style>
  <w:style w:type="character" w:styleId="a5">
    <w:name w:val="Hyperlink"/>
    <w:basedOn w:val="a0"/>
    <w:rsid w:val="0074599C"/>
    <w:rPr>
      <w:color w:val="0000FF"/>
      <w:u w:val="single"/>
    </w:rPr>
  </w:style>
  <w:style w:type="paragraph" w:customStyle="1" w:styleId="a6">
    <w:name w:val="Знак"/>
    <w:basedOn w:val="a"/>
    <w:rsid w:val="0074599C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4A10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34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1464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14643"/>
    <w:rPr>
      <w:b/>
      <w:bCs/>
    </w:rPr>
  </w:style>
  <w:style w:type="table" w:styleId="ab">
    <w:name w:val="Table Grid"/>
    <w:basedOn w:val="a1"/>
    <w:rsid w:val="006B2C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F119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F1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1191"/>
    <w:rPr>
      <w:rFonts w:ascii="Courier New" w:hAnsi="Courier New" w:cs="Courier New"/>
    </w:rPr>
  </w:style>
  <w:style w:type="paragraph" w:styleId="ad">
    <w:name w:val="Body Text"/>
    <w:basedOn w:val="a"/>
    <w:link w:val="ae"/>
    <w:rsid w:val="00974B14"/>
    <w:pPr>
      <w:spacing w:line="240" w:lineRule="auto"/>
      <w:ind w:firstLine="709"/>
    </w:pPr>
    <w:rPr>
      <w:rFonts w:ascii="Calibri" w:eastAsia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rsid w:val="00974B14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8165-92AB-4996-9CB7-415A3367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Силкина Дарья Евгеньевна</cp:lastModifiedBy>
  <cp:revision>7</cp:revision>
  <cp:lastPrinted>2021-12-29T07:18:00Z</cp:lastPrinted>
  <dcterms:created xsi:type="dcterms:W3CDTF">2021-12-29T05:37:00Z</dcterms:created>
  <dcterms:modified xsi:type="dcterms:W3CDTF">2022-01-17T04:06:00Z</dcterms:modified>
</cp:coreProperties>
</file>